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6B" w:rsidRPr="00BE09FE" w:rsidRDefault="0001156B" w:rsidP="00CE0E70">
      <w:pPr>
        <w:pStyle w:val="a3"/>
        <w:ind w:left="0" w:hanging="284"/>
        <w:jc w:val="center"/>
        <w:rPr>
          <w:rFonts w:ascii="Arial Narrow" w:hAnsi="Arial Narrow"/>
          <w:b/>
          <w:color w:val="FF0000"/>
          <w:sz w:val="25"/>
          <w:szCs w:val="25"/>
        </w:rPr>
      </w:pPr>
      <w:r w:rsidRPr="00BE09FE">
        <w:rPr>
          <w:rFonts w:ascii="Arial Narrow" w:hAnsi="Arial Narrow"/>
          <w:b/>
          <w:color w:val="FF0000"/>
          <w:sz w:val="25"/>
          <w:szCs w:val="25"/>
        </w:rPr>
        <w:t>Consent Statement - Laboratory Safety Agreement</w:t>
      </w:r>
    </w:p>
    <w:p w:rsidR="0001156B" w:rsidRPr="00CE0E70" w:rsidRDefault="0001156B" w:rsidP="00CE0E70">
      <w:pPr>
        <w:pStyle w:val="a3"/>
        <w:ind w:left="0" w:hanging="284"/>
        <w:jc w:val="both"/>
        <w:rPr>
          <w:rFonts w:ascii="Arial Narrow" w:hAnsi="Arial Narrow"/>
          <w:sz w:val="25"/>
          <w:szCs w:val="25"/>
        </w:rPr>
      </w:pPr>
    </w:p>
    <w:p w:rsidR="0001156B" w:rsidRPr="00CE0E70" w:rsidRDefault="0001156B" w:rsidP="00CE0E70">
      <w:pPr>
        <w:pStyle w:val="a3"/>
        <w:ind w:left="-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Based on the established Laboratory Safety Rules</w:t>
      </w:r>
      <w:bookmarkStart w:id="0" w:name="_GoBack"/>
      <w:bookmarkEnd w:id="0"/>
      <w:r w:rsidRPr="00CE0E70">
        <w:rPr>
          <w:rFonts w:ascii="Arial Narrow" w:hAnsi="Arial Narrow"/>
          <w:sz w:val="25"/>
          <w:szCs w:val="25"/>
        </w:rPr>
        <w:t xml:space="preserve"> of the Department of Chemical Engineering of Aristotle University of Thessaloniki, </w:t>
      </w:r>
      <w:r w:rsidRPr="00CE0E70">
        <w:rPr>
          <w:rFonts w:ascii="Arial Narrow" w:hAnsi="Arial Narrow"/>
          <w:sz w:val="25"/>
          <w:szCs w:val="25"/>
          <w:lang w:val="el-GR"/>
        </w:rPr>
        <w:t>Ι</w:t>
      </w:r>
      <w:r w:rsidRPr="00CE0E70">
        <w:rPr>
          <w:rFonts w:ascii="Arial Narrow" w:hAnsi="Arial Narrow"/>
          <w:sz w:val="25"/>
          <w:szCs w:val="25"/>
        </w:rPr>
        <w:t>, …</w:t>
      </w:r>
      <w:r w:rsidR="00CE0E70" w:rsidRPr="00CE0E70">
        <w:rPr>
          <w:rFonts w:ascii="Arial Narrow" w:hAnsi="Arial Narrow"/>
          <w:sz w:val="25"/>
          <w:szCs w:val="25"/>
        </w:rPr>
        <w:t>………………………………….</w:t>
      </w:r>
      <w:r w:rsidRPr="00CE0E70">
        <w:rPr>
          <w:rFonts w:ascii="Arial Narrow" w:hAnsi="Arial Narrow"/>
          <w:sz w:val="25"/>
          <w:szCs w:val="25"/>
        </w:rPr>
        <w:t>., a student in the Department, declare that: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have been trained, I have acquired the necessary theoretical knowledge and practical training, and I have passed successfully the examination on laboratory safety issues.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have studied, I have examined and I fully understood the laboratory safety rules for all courses and related activities of the Departmental curriculum.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agree that I must behave responsibly and safely in the laboratories at all times.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have fully informed the Department of Chemical Engineering about the state of my health that allows me to participate in educational activities governed by safety rules.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will strictly apply the safety rules in the framework of the educational activities of the curriculum.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will fully cooperate with colleagues and those in charge for creating and maintaining a safe environment in the laboratory. Any failure to comply with safety rules may lead to unsafe situations and cause harm to me and others.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understand that I could be dismissed from a laboratory session if I do not apply the safety rules and do not observe proper safety procedures.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understand that recurrent violation of safety rules may lead to my removal from the remaining laboratory exercises, without any possibility of participating in lab sessions, of the current academic semester.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Withdrawal of permission to participate in laboratory activities of the Departmental curriculum implies return to training and re-evaluation.</w:t>
      </w:r>
    </w:p>
    <w:p w:rsidR="0001156B" w:rsidRPr="00CE0E70" w:rsidRDefault="0001156B" w:rsidP="00CE0E70">
      <w:pPr>
        <w:pStyle w:val="a3"/>
        <w:numPr>
          <w:ilvl w:val="0"/>
          <w:numId w:val="1"/>
        </w:numPr>
        <w:ind w:left="0" w:hanging="284"/>
        <w:jc w:val="both"/>
        <w:rPr>
          <w:rFonts w:ascii="Arial Narrow" w:hAnsi="Arial Narrow"/>
          <w:sz w:val="25"/>
          <w:szCs w:val="25"/>
        </w:rPr>
      </w:pPr>
      <w:r w:rsidRPr="00CE0E70">
        <w:rPr>
          <w:rFonts w:ascii="Arial Narrow" w:hAnsi="Arial Narrow"/>
          <w:sz w:val="25"/>
          <w:szCs w:val="25"/>
        </w:rPr>
        <w:t>I understand that not signing this statement does not allow me to participate in any laboratory exercise for safety reasons.</w:t>
      </w:r>
    </w:p>
    <w:p w:rsidR="00CE0E70" w:rsidRPr="00CE0E70" w:rsidRDefault="00CE0E70" w:rsidP="00CE0E70">
      <w:pPr>
        <w:jc w:val="both"/>
        <w:rPr>
          <w:rFonts w:ascii="Arial Narrow" w:hAnsi="Arial Narrow"/>
          <w:sz w:val="25"/>
          <w:szCs w:val="25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62"/>
      </w:tblGrid>
      <w:tr w:rsidR="00CE0E70" w:rsidRPr="00CE0E70" w:rsidTr="00CE0E70">
        <w:tc>
          <w:tcPr>
            <w:tcW w:w="5387" w:type="dxa"/>
          </w:tcPr>
          <w:p w:rsidR="00CE0E70" w:rsidRPr="00CE0E70" w:rsidRDefault="00CE0E70" w:rsidP="00CE0E70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 w:rsidRPr="00CE0E70">
              <w:rPr>
                <w:rFonts w:ascii="Arial Narrow" w:hAnsi="Arial Narrow"/>
                <w:sz w:val="25"/>
                <w:szCs w:val="25"/>
              </w:rPr>
              <w:t>Full name:</w:t>
            </w:r>
          </w:p>
        </w:tc>
        <w:tc>
          <w:tcPr>
            <w:tcW w:w="4162" w:type="dxa"/>
          </w:tcPr>
          <w:p w:rsidR="00CE0E70" w:rsidRPr="00CE0E70" w:rsidRDefault="00CE0E70" w:rsidP="00CE0E70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 w:rsidRPr="00CE0E70">
              <w:rPr>
                <w:rFonts w:ascii="Arial Narrow" w:hAnsi="Arial Narrow"/>
                <w:sz w:val="25"/>
                <w:szCs w:val="25"/>
              </w:rPr>
              <w:t>Signature:</w:t>
            </w:r>
          </w:p>
        </w:tc>
      </w:tr>
    </w:tbl>
    <w:p w:rsidR="00CE0E70" w:rsidRPr="00CE0E70" w:rsidRDefault="00CE0E70" w:rsidP="00CE0E70">
      <w:pPr>
        <w:jc w:val="both"/>
        <w:rPr>
          <w:rFonts w:ascii="Arial Narrow" w:hAnsi="Arial Narrow"/>
          <w:sz w:val="25"/>
          <w:szCs w:val="25"/>
        </w:rPr>
      </w:pPr>
    </w:p>
    <w:sectPr w:rsidR="00CE0E70" w:rsidRPr="00CE0E70" w:rsidSect="00CE0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34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70" w:rsidRDefault="00CE0E70" w:rsidP="00CE0E70">
      <w:pPr>
        <w:spacing w:line="240" w:lineRule="auto"/>
      </w:pPr>
      <w:r>
        <w:separator/>
      </w:r>
    </w:p>
  </w:endnote>
  <w:endnote w:type="continuationSeparator" w:id="0">
    <w:p w:rsidR="00CE0E70" w:rsidRDefault="00CE0E70" w:rsidP="00CE0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70" w:rsidRDefault="00CE0E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70" w:rsidRPr="0015653B" w:rsidRDefault="00CE0E70" w:rsidP="00CE0E70">
    <w:pPr>
      <w:pStyle w:val="a5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</w:p>
  <w:p w:rsidR="00CE0E70" w:rsidRDefault="00CE0E70" w:rsidP="00CE0E70">
    <w:pPr>
      <w:pStyle w:val="a5"/>
    </w:pPr>
  </w:p>
  <w:p w:rsidR="00CE0E70" w:rsidRPr="00CE0E70" w:rsidRDefault="00CE0E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70" w:rsidRDefault="00CE0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70" w:rsidRDefault="00CE0E70" w:rsidP="00CE0E70">
      <w:pPr>
        <w:spacing w:line="240" w:lineRule="auto"/>
      </w:pPr>
      <w:r>
        <w:separator/>
      </w:r>
    </w:p>
  </w:footnote>
  <w:footnote w:type="continuationSeparator" w:id="0">
    <w:p w:rsidR="00CE0E70" w:rsidRDefault="00CE0E70" w:rsidP="00CE0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70" w:rsidRDefault="00CE0E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376"/>
      <w:gridCol w:w="284"/>
      <w:gridCol w:w="3426"/>
      <w:gridCol w:w="240"/>
      <w:gridCol w:w="3421"/>
      <w:gridCol w:w="283"/>
      <w:gridCol w:w="284"/>
    </w:tblGrid>
    <w:tr w:rsidR="00CE0E70" w:rsidRPr="00356D7E" w:rsidTr="00074FA8">
      <w:trPr>
        <w:cantSplit/>
        <w:trHeight w:val="244"/>
        <w:jc w:val="center"/>
      </w:trPr>
      <w:tc>
        <w:tcPr>
          <w:tcW w:w="2376" w:type="dxa"/>
          <w:vAlign w:val="center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sz w:val="20"/>
              <w:szCs w:val="20"/>
              <w:lang w:val="en-GB" w:eastAsia="el-GR"/>
            </w:rPr>
            <w:t>HELLENIC REPUBLIC</w:t>
          </w:r>
        </w:p>
      </w:tc>
      <w:tc>
        <w:tcPr>
          <w:tcW w:w="284" w:type="dxa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7087" w:type="dxa"/>
          <w:gridSpan w:val="3"/>
          <w:vAlign w:val="center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Arial" w:eastAsia="Times New Roman" w:hAnsi="Arial" w:cs="Arial"/>
              <w:b/>
              <w:sz w:val="17"/>
              <w:szCs w:val="17"/>
              <w:lang w:val="en-GB" w:eastAsia="el-GR"/>
            </w:rPr>
          </w:pPr>
          <w:r w:rsidRPr="00356D7E">
            <w:rPr>
              <w:rFonts w:ascii="Arial" w:eastAsia="Times New Roman" w:hAnsi="Arial" w:cs="Arial"/>
              <w:b/>
              <w:sz w:val="17"/>
              <w:szCs w:val="17"/>
              <w:lang w:eastAsia="el-GR"/>
            </w:rPr>
            <w:t xml:space="preserve">Faculty </w:t>
          </w:r>
          <w:r w:rsidRPr="00356D7E">
            <w:rPr>
              <w:rFonts w:ascii="Arial" w:eastAsia="Times New Roman" w:hAnsi="Arial" w:cs="Arial"/>
              <w:b/>
              <w:sz w:val="17"/>
              <w:szCs w:val="17"/>
              <w:lang w:val="en-GB" w:eastAsia="el-GR"/>
            </w:rPr>
            <w:t>of Engineering</w:t>
          </w:r>
        </w:p>
      </w:tc>
      <w:tc>
        <w:tcPr>
          <w:tcW w:w="283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</w:tr>
    <w:tr w:rsidR="00CE0E70" w:rsidRPr="00356D7E" w:rsidTr="00074FA8">
      <w:trPr>
        <w:cantSplit/>
        <w:jc w:val="center"/>
      </w:trPr>
      <w:tc>
        <w:tcPr>
          <w:tcW w:w="2376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jc w:val="center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  <w:r>
            <w:rPr>
              <w:rFonts w:ascii="Helv" w:eastAsia="Times New Roman" w:hAnsi="Helv"/>
              <w:noProof/>
              <w:sz w:val="18"/>
              <w:szCs w:val="20"/>
              <w:lang w:val="el-GR" w:eastAsia="el-GR"/>
            </w:rPr>
            <w:drawing>
              <wp:inline distT="0" distB="0" distL="0" distR="0" wp14:anchorId="465BE340" wp14:editId="4E29F9EC">
                <wp:extent cx="714375" cy="723900"/>
                <wp:effectExtent l="0" t="0" r="9525" b="0"/>
                <wp:docPr id="1" name="Εικόνα 1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6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Arial" w:eastAsia="Times New Roman" w:hAnsi="Arial" w:cs="Arial"/>
              <w:b/>
              <w:sz w:val="17"/>
              <w:szCs w:val="17"/>
              <w:lang w:val="en-GB" w:eastAsia="el-GR"/>
            </w:rPr>
          </w:pPr>
          <w:r w:rsidRPr="00356D7E">
            <w:rPr>
              <w:rFonts w:ascii="Arial" w:eastAsia="Times New Roman" w:hAnsi="Arial" w:cs="Arial"/>
              <w:b/>
              <w:sz w:val="17"/>
              <w:szCs w:val="17"/>
              <w:lang w:val="en-GB" w:eastAsia="el-GR"/>
            </w:rPr>
            <w:t>School o</w:t>
          </w:r>
          <w:r w:rsidRPr="00356D7E">
            <w:rPr>
              <w:rFonts w:ascii="Arial" w:eastAsia="Times New Roman" w:hAnsi="Arial" w:cs="Arial"/>
              <w:b/>
              <w:sz w:val="17"/>
              <w:szCs w:val="17"/>
              <w:lang w:eastAsia="el-GR"/>
            </w:rPr>
            <w:t>f Chemical Engineering</w:t>
          </w:r>
        </w:p>
        <w:p w:rsidR="00CE0E70" w:rsidRPr="00356D7E" w:rsidRDefault="00CE0E70" w:rsidP="00074FA8">
          <w:pPr>
            <w:tabs>
              <w:tab w:val="left" w:pos="8085"/>
            </w:tabs>
            <w:spacing w:afterLines="20" w:after="48" w:line="240" w:lineRule="auto"/>
            <w:rPr>
              <w:rFonts w:ascii="Arial" w:eastAsia="Times New Roman" w:hAnsi="Arial" w:cs="Arial"/>
              <w:sz w:val="17"/>
              <w:szCs w:val="17"/>
              <w:lang w:eastAsia="el-GR"/>
            </w:rPr>
          </w:pPr>
          <w:r w:rsidRPr="00356D7E">
            <w:rPr>
              <w:rFonts w:ascii="Arial" w:eastAsia="Times New Roman" w:hAnsi="Arial" w:cs="Arial"/>
              <w:sz w:val="17"/>
              <w:szCs w:val="17"/>
              <w:lang w:eastAsia="el-GR"/>
            </w:rPr>
            <w:t xml:space="preserve"> Laboratory:</w:t>
          </w:r>
        </w:p>
        <w:p w:rsidR="00CE0E70" w:rsidRPr="00356D7E" w:rsidRDefault="00CE0E70" w:rsidP="00074FA8">
          <w:pPr>
            <w:tabs>
              <w:tab w:val="left" w:pos="8085"/>
            </w:tabs>
            <w:spacing w:afterLines="20" w:after="48" w:line="240" w:lineRule="auto"/>
            <w:rPr>
              <w:rFonts w:ascii="Arial" w:eastAsia="Times New Roman" w:hAnsi="Arial" w:cs="Arial"/>
              <w:sz w:val="17"/>
              <w:szCs w:val="17"/>
              <w:lang w:eastAsia="el-GR"/>
            </w:rPr>
          </w:pPr>
          <w:r w:rsidRPr="00356D7E">
            <w:rPr>
              <w:rFonts w:ascii="Arial" w:eastAsia="Times New Roman" w:hAnsi="Arial" w:cs="Arial"/>
              <w:sz w:val="17"/>
              <w:szCs w:val="17"/>
              <w:lang w:eastAsia="el-GR"/>
            </w:rPr>
            <w:t>Semester:</w:t>
          </w:r>
        </w:p>
        <w:p w:rsidR="00CE0E70" w:rsidRPr="00356D7E" w:rsidRDefault="00CE0E70" w:rsidP="00074FA8">
          <w:pPr>
            <w:tabs>
              <w:tab w:val="left" w:pos="8085"/>
            </w:tabs>
            <w:spacing w:afterLines="20" w:after="48" w:line="240" w:lineRule="auto"/>
            <w:rPr>
              <w:rFonts w:ascii="Arial" w:eastAsia="Times New Roman" w:hAnsi="Arial" w:cs="Arial"/>
              <w:w w:val="90"/>
              <w:sz w:val="18"/>
              <w:szCs w:val="18"/>
              <w:lang w:val="en-GB" w:eastAsia="el-GR"/>
            </w:rPr>
          </w:pPr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val="en-GB" w:eastAsia="el-GR"/>
            </w:rPr>
            <w:t>Professor:</w:t>
          </w:r>
        </w:p>
        <w:p w:rsidR="00CE0E70" w:rsidRPr="00356D7E" w:rsidRDefault="00CE0E70" w:rsidP="00074FA8">
          <w:pPr>
            <w:tabs>
              <w:tab w:val="left" w:pos="8085"/>
            </w:tabs>
            <w:spacing w:afterLines="20" w:after="48"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sz w:val="18"/>
              <w:szCs w:val="18"/>
              <w:lang w:val="en-GB" w:eastAsia="el-GR"/>
            </w:rPr>
            <w:t xml:space="preserve">   </w:t>
          </w:r>
        </w:p>
      </w:tc>
      <w:tc>
        <w:tcPr>
          <w:tcW w:w="240" w:type="dxa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1" w:type="dxa"/>
          <w:vMerge w:val="restart"/>
          <w:vAlign w:val="bottom"/>
        </w:tcPr>
        <w:p w:rsidR="00CE0E70" w:rsidRPr="00356D7E" w:rsidRDefault="00CE0E70" w:rsidP="00074FA8">
          <w:pPr>
            <w:tabs>
              <w:tab w:val="left" w:pos="8085"/>
            </w:tabs>
            <w:spacing w:afterLines="20" w:after="48"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sz w:val="18"/>
              <w:szCs w:val="18"/>
              <w:lang w:eastAsia="el-GR"/>
            </w:rPr>
            <w:t>Thessaloniki,                          2018</w:t>
          </w:r>
        </w:p>
      </w:tc>
      <w:tc>
        <w:tcPr>
          <w:tcW w:w="283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</w:tr>
    <w:tr w:rsidR="00CE0E70" w:rsidRPr="00356D7E" w:rsidTr="00074FA8">
      <w:trPr>
        <w:cantSplit/>
        <w:trHeight w:val="227"/>
        <w:jc w:val="center"/>
      </w:trPr>
      <w:tc>
        <w:tcPr>
          <w:tcW w:w="2376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6" w:type="dxa"/>
          <w:vMerge/>
          <w:vAlign w:val="center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40" w:type="dxa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1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3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</w:tr>
    <w:tr w:rsidR="00CE0E70" w:rsidRPr="00356D7E" w:rsidTr="00074FA8">
      <w:trPr>
        <w:cantSplit/>
        <w:trHeight w:val="240"/>
        <w:jc w:val="center"/>
      </w:trPr>
      <w:tc>
        <w:tcPr>
          <w:tcW w:w="2376" w:type="dxa"/>
          <w:vMerge w:val="restart"/>
        </w:tcPr>
        <w:p w:rsidR="00CE0E70" w:rsidRPr="00356D7E" w:rsidRDefault="00CE0E70" w:rsidP="00074FA8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eastAsia="el-GR"/>
            </w:rPr>
          </w:pPr>
          <w:r w:rsidRPr="00356D7E">
            <w:rPr>
              <w:rFonts w:ascii="Arial" w:eastAsia="Times New Roman" w:hAnsi="Arial" w:cs="Arial"/>
              <w:spacing w:val="20"/>
              <w:sz w:val="20"/>
              <w:szCs w:val="20"/>
              <w:lang w:eastAsia="el-GR"/>
            </w:rPr>
            <w:t>ARISTOTLE</w:t>
          </w:r>
        </w:p>
        <w:p w:rsidR="00CE0E70" w:rsidRPr="00356D7E" w:rsidRDefault="00CE0E70" w:rsidP="00074FA8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18"/>
              <w:sz w:val="20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spacing w:val="18"/>
              <w:sz w:val="20"/>
              <w:szCs w:val="20"/>
              <w:lang w:val="en-GB" w:eastAsia="el-GR"/>
            </w:rPr>
            <w:t>UNIVERSITY of</w:t>
          </w:r>
        </w:p>
        <w:p w:rsidR="00CE0E70" w:rsidRPr="00356D7E" w:rsidRDefault="00CE0E70" w:rsidP="00074FA8">
          <w:pPr>
            <w:tabs>
              <w:tab w:val="left" w:pos="8085"/>
            </w:tabs>
            <w:spacing w:afterLines="20" w:after="48" w:line="240" w:lineRule="auto"/>
            <w:jc w:val="center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sz w:val="20"/>
              <w:szCs w:val="20"/>
              <w:lang w:val="en-GB" w:eastAsia="el-GR"/>
            </w:rPr>
            <w:t>THESSALONIKI</w:t>
          </w:r>
        </w:p>
      </w:tc>
      <w:tc>
        <w:tcPr>
          <w:tcW w:w="284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6" w:type="dxa"/>
          <w:vAlign w:val="center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Arial" w:eastAsia="Times New Roman" w:hAnsi="Arial" w:cs="Arial"/>
              <w:sz w:val="18"/>
              <w:szCs w:val="18"/>
              <w:lang w:val="en-GB" w:eastAsia="el-GR"/>
            </w:rPr>
          </w:pPr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eastAsia="el-GR"/>
            </w:rPr>
            <w:t>Tel</w:t>
          </w:r>
          <w:r w:rsidRPr="00356D7E">
            <w:rPr>
              <w:rFonts w:ascii="Arial" w:eastAsia="Times New Roman" w:hAnsi="Arial" w:cs="Arial"/>
              <w:sz w:val="18"/>
              <w:szCs w:val="18"/>
              <w:lang w:val="en-GB" w:eastAsia="el-GR"/>
            </w:rPr>
            <w:t>. :  +302310 99</w:t>
          </w:r>
        </w:p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eastAsia="el-GR"/>
            </w:rPr>
            <w:t>Fax</w:t>
          </w:r>
          <w:r w:rsidRPr="00356D7E">
            <w:rPr>
              <w:rFonts w:ascii="Arial" w:eastAsia="Times New Roman" w:hAnsi="Arial" w:cs="Arial"/>
              <w:sz w:val="18"/>
              <w:szCs w:val="18"/>
              <w:lang w:val="en-GB" w:eastAsia="el-GR"/>
            </w:rPr>
            <w:t>:   +30 2310 99</w:t>
          </w:r>
        </w:p>
      </w:tc>
      <w:tc>
        <w:tcPr>
          <w:tcW w:w="240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1" w:type="dxa"/>
          <w:vMerge w:val="restart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3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</w:tr>
    <w:tr w:rsidR="00CE0E70" w:rsidRPr="00356D7E" w:rsidTr="00074FA8">
      <w:trPr>
        <w:cantSplit/>
        <w:trHeight w:val="240"/>
        <w:jc w:val="center"/>
      </w:trPr>
      <w:tc>
        <w:tcPr>
          <w:tcW w:w="2376" w:type="dxa"/>
          <w:vMerge/>
        </w:tcPr>
        <w:p w:rsidR="00CE0E70" w:rsidRPr="00356D7E" w:rsidRDefault="00CE0E70" w:rsidP="00074FA8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6" w:type="dxa"/>
          <w:vAlign w:val="center"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val="de-DE" w:eastAsia="el-GR"/>
            </w:rPr>
            <w:t>e</w:t>
          </w:r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val="en-GB" w:eastAsia="el-GR"/>
            </w:rPr>
            <w:t>-</w:t>
          </w:r>
          <w:proofErr w:type="spellStart"/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val="de-DE" w:eastAsia="el-GR"/>
            </w:rPr>
            <w:t>mai</w:t>
          </w:r>
          <w:proofErr w:type="spellEnd"/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eastAsia="el-GR"/>
            </w:rPr>
            <w:t>l</w:t>
          </w:r>
          <w:r w:rsidRPr="00356D7E">
            <w:rPr>
              <w:rFonts w:ascii="Arial" w:eastAsia="Times New Roman" w:hAnsi="Arial" w:cs="Arial"/>
              <w:w w:val="90"/>
              <w:sz w:val="18"/>
              <w:szCs w:val="18"/>
              <w:lang w:val="en-GB" w:eastAsia="el-GR"/>
            </w:rPr>
            <w:t xml:space="preserve">:   </w:t>
          </w:r>
        </w:p>
      </w:tc>
      <w:tc>
        <w:tcPr>
          <w:tcW w:w="240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1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3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</w:tr>
    <w:tr w:rsidR="00CE0E70" w:rsidRPr="00356D7E" w:rsidTr="00CE0E70">
      <w:trPr>
        <w:cantSplit/>
        <w:trHeight w:val="80"/>
        <w:jc w:val="center"/>
      </w:trPr>
      <w:tc>
        <w:tcPr>
          <w:tcW w:w="2376" w:type="dxa"/>
          <w:vMerge/>
        </w:tcPr>
        <w:p w:rsidR="00CE0E70" w:rsidRPr="00356D7E" w:rsidRDefault="00CE0E70" w:rsidP="00074FA8">
          <w:pPr>
            <w:pBdr>
              <w:top w:val="single" w:sz="4" w:space="1" w:color="auto"/>
            </w:pBdr>
            <w:spacing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6" w:type="dxa"/>
          <w:vAlign w:val="center"/>
        </w:tcPr>
        <w:p w:rsidR="00CE0E70" w:rsidRPr="00356D7E" w:rsidRDefault="00CE0E70" w:rsidP="00074FA8">
          <w:pPr>
            <w:spacing w:line="240" w:lineRule="auto"/>
            <w:rPr>
              <w:rFonts w:ascii="Arial" w:eastAsia="Times New Roman" w:hAnsi="Arial" w:cs="Arial"/>
              <w:sz w:val="17"/>
              <w:szCs w:val="17"/>
              <w:lang w:val="el-GR" w:eastAsia="el-GR"/>
            </w:rPr>
          </w:pPr>
        </w:p>
      </w:tc>
      <w:tc>
        <w:tcPr>
          <w:tcW w:w="240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3421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3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  <w:tc>
        <w:tcPr>
          <w:tcW w:w="284" w:type="dxa"/>
          <w:vMerge/>
        </w:tcPr>
        <w:p w:rsidR="00CE0E70" w:rsidRPr="00356D7E" w:rsidRDefault="00CE0E70" w:rsidP="00074FA8">
          <w:pPr>
            <w:tabs>
              <w:tab w:val="left" w:pos="8085"/>
            </w:tabs>
            <w:spacing w:line="240" w:lineRule="auto"/>
            <w:rPr>
              <w:rFonts w:ascii="Tahoma" w:eastAsia="Times New Roman" w:hAnsi="Tahoma" w:cs="Tahoma"/>
              <w:sz w:val="18"/>
              <w:szCs w:val="20"/>
              <w:lang w:val="en-GB" w:eastAsia="el-GR"/>
            </w:rPr>
          </w:pPr>
        </w:p>
      </w:tc>
    </w:tr>
  </w:tbl>
  <w:p w:rsidR="00CE0E70" w:rsidRPr="00356D7E" w:rsidRDefault="00CE0E70" w:rsidP="00CE0E70">
    <w:pPr>
      <w:tabs>
        <w:tab w:val="left" w:pos="5954"/>
      </w:tabs>
      <w:spacing w:line="240" w:lineRule="auto"/>
      <w:ind w:left="284" w:right="560"/>
      <w:rPr>
        <w:rFonts w:ascii="Arial" w:eastAsia="Times New Roman" w:hAnsi="Arial"/>
        <w:szCs w:val="20"/>
        <w:lang w:eastAsia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70" w:rsidRDefault="00CE0E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DF7"/>
    <w:multiLevelType w:val="hybridMultilevel"/>
    <w:tmpl w:val="AD80A9BC"/>
    <w:lvl w:ilvl="0" w:tplc="35CC4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B"/>
    <w:rsid w:val="0001156B"/>
    <w:rsid w:val="00BE09FE"/>
    <w:rsid w:val="00CE0E70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6E066-DE6B-428A-9B02-E47BDDD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6B"/>
    <w:pPr>
      <w:spacing w:after="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0E70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CE0E70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nhideWhenUsed/>
    <w:rsid w:val="00CE0E7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rsid w:val="00CE0E70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CE0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0E70"/>
    <w:rPr>
      <w:rFonts w:ascii="Tahom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E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2018-04-30T08:10:00Z</cp:lastPrinted>
  <dcterms:created xsi:type="dcterms:W3CDTF">2018-04-30T07:32:00Z</dcterms:created>
  <dcterms:modified xsi:type="dcterms:W3CDTF">2018-04-30T10:06:00Z</dcterms:modified>
</cp:coreProperties>
</file>